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E09" w:rsidRDefault="001D1E09" w:rsidP="001D1E09">
      <w:pPr>
        <w:spacing w:after="207" w:line="251" w:lineRule="auto"/>
        <w:ind w:left="1315" w:right="115" w:hanging="1301"/>
      </w:pPr>
      <w:r>
        <w:rPr>
          <w:sz w:val="24"/>
        </w:rPr>
        <w:t>Uputa svim osnovnim školama vezano uz nastavak organizacije nastave na daljinu</w:t>
      </w:r>
    </w:p>
    <w:p w:rsidR="001D1E09" w:rsidRDefault="001D1E09" w:rsidP="001D1E09">
      <w:pPr>
        <w:ind w:left="23" w:right="119"/>
      </w:pPr>
      <w:r>
        <w:t>S obzirom na to da se u svim osnovnim i srednjim školama neće održavati nastava od ponedjeljka, 16. ožujka 2020., krenut će izvođenje nastave na daljinu.</w:t>
      </w:r>
    </w:p>
    <w:p w:rsidR="001D1E09" w:rsidRDefault="001D1E09" w:rsidP="001D1E09">
      <w:pPr>
        <w:spacing w:after="229"/>
        <w:ind w:left="23" w:right="119"/>
      </w:pPr>
      <w:r>
        <w:t>U nastavku su upute vezane uz isporuku obrazovnih sadržaja te praćenje i potporu.</w:t>
      </w:r>
    </w:p>
    <w:p w:rsidR="001D1E09" w:rsidRDefault="001D1E09" w:rsidP="001D1E09">
      <w:pPr>
        <w:spacing w:after="232" w:line="251" w:lineRule="auto"/>
        <w:ind w:left="19" w:right="115" w:hanging="5"/>
      </w:pPr>
      <w:r>
        <w:rPr>
          <w:sz w:val="24"/>
        </w:rPr>
        <w:t>Isporuka obrazovnih sadržaja</w:t>
      </w:r>
    </w:p>
    <w:p w:rsidR="001D1E09" w:rsidRDefault="001D1E09" w:rsidP="001D1E09">
      <w:pPr>
        <w:spacing w:after="9"/>
        <w:ind w:left="23" w:right="119"/>
      </w:pPr>
      <w:r>
        <w:t xml:space="preserve">Ministarstvo znanosti i obrazovanja organizirat će u suradnji s Hrvatskom radiotelevizijom na 3. programu nastavu za učenike razredne nastave prema </w:t>
      </w:r>
      <w:proofErr w:type="spellStart"/>
      <w:r>
        <w:t>kurikulumima</w:t>
      </w:r>
      <w:proofErr w:type="spellEnd"/>
      <w:r>
        <w:t xml:space="preserve"> i nastavnim programima svaki dan u sljedećim terminima u programu pod nazivom Škola na Trećem:</w:t>
      </w:r>
    </w:p>
    <w:p w:rsidR="00E567A5" w:rsidRDefault="00E567A5" w:rsidP="001D1E09">
      <w:pPr>
        <w:spacing w:after="9"/>
        <w:ind w:left="23" w:right="119"/>
      </w:pPr>
      <w:bookmarkStart w:id="0" w:name="_GoBack"/>
      <w:bookmarkEnd w:id="0"/>
    </w:p>
    <w:tbl>
      <w:tblPr>
        <w:tblStyle w:val="TableGrid"/>
        <w:tblW w:w="9332" w:type="dxa"/>
        <w:tblInd w:w="-121" w:type="dxa"/>
        <w:tblCellMar>
          <w:top w:w="2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660"/>
      </w:tblGrid>
      <w:tr w:rsidR="001D1E09" w:rsidTr="00395197">
        <w:trPr>
          <w:trHeight w:val="262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Default="001D1E09" w:rsidP="00395197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Razred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Default="001D1E09" w:rsidP="0039519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Termin</w:t>
            </w:r>
          </w:p>
        </w:tc>
      </w:tr>
      <w:tr w:rsidR="001D1E09" w:rsidTr="00395197">
        <w:trPr>
          <w:trHeight w:val="266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Pr="001D1E09" w:rsidRDefault="001D1E09" w:rsidP="00395197">
            <w:pPr>
              <w:spacing w:after="0" w:line="259" w:lineRule="auto"/>
              <w:ind w:left="400" w:right="0" w:firstLine="0"/>
              <w:jc w:val="left"/>
              <w:rPr>
                <w:sz w:val="32"/>
                <w:szCs w:val="32"/>
              </w:rPr>
            </w:pPr>
            <w:r w:rsidRPr="001D1E09">
              <w:rPr>
                <w:sz w:val="32"/>
                <w:szCs w:val="32"/>
              </w:rPr>
              <w:t>1. razred OŠ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Default="001D1E09" w:rsidP="00395197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32"/>
              </w:rPr>
              <w:t>8 - 10 h</w:t>
            </w:r>
          </w:p>
        </w:tc>
      </w:tr>
      <w:tr w:rsidR="001D1E09" w:rsidTr="00395197">
        <w:trPr>
          <w:trHeight w:val="263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Pr="001D1E09" w:rsidRDefault="001D1E09" w:rsidP="00395197">
            <w:pPr>
              <w:spacing w:after="0" w:line="259" w:lineRule="auto"/>
              <w:ind w:left="380" w:right="0" w:firstLine="0"/>
              <w:jc w:val="left"/>
              <w:rPr>
                <w:sz w:val="32"/>
                <w:szCs w:val="32"/>
              </w:rPr>
            </w:pPr>
            <w:r w:rsidRPr="001D1E09">
              <w:rPr>
                <w:sz w:val="32"/>
                <w:szCs w:val="32"/>
              </w:rPr>
              <w:t>2. razred OŠ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Pr="001D1E09" w:rsidRDefault="001D1E09" w:rsidP="00395197">
            <w:pPr>
              <w:spacing w:after="0" w:line="259" w:lineRule="auto"/>
              <w:ind w:left="19" w:right="0" w:firstLine="0"/>
              <w:jc w:val="left"/>
              <w:rPr>
                <w:sz w:val="32"/>
                <w:szCs w:val="32"/>
              </w:rPr>
            </w:pPr>
            <w:r w:rsidRPr="001D1E09">
              <w:rPr>
                <w:sz w:val="32"/>
                <w:szCs w:val="32"/>
              </w:rPr>
              <w:t>10 - 12.30 h</w:t>
            </w:r>
          </w:p>
        </w:tc>
      </w:tr>
      <w:tr w:rsidR="001D1E09" w:rsidTr="00395197">
        <w:trPr>
          <w:trHeight w:val="265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Pr="001D1E09" w:rsidRDefault="001D1E09" w:rsidP="00395197">
            <w:pPr>
              <w:spacing w:after="0" w:line="259" w:lineRule="auto"/>
              <w:ind w:left="385" w:right="0" w:firstLine="0"/>
              <w:jc w:val="left"/>
              <w:rPr>
                <w:sz w:val="32"/>
                <w:szCs w:val="32"/>
              </w:rPr>
            </w:pPr>
            <w:r w:rsidRPr="001D1E09">
              <w:rPr>
                <w:sz w:val="32"/>
                <w:szCs w:val="32"/>
              </w:rPr>
              <w:t>3. razred OŠ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Default="001D1E09" w:rsidP="00395197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30"/>
              </w:rPr>
              <w:t>13 - 16 h</w:t>
            </w:r>
          </w:p>
        </w:tc>
      </w:tr>
      <w:tr w:rsidR="001D1E09" w:rsidTr="00395197">
        <w:trPr>
          <w:trHeight w:val="263"/>
        </w:trPr>
        <w:tc>
          <w:tcPr>
            <w:tcW w:w="4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Pr="001D1E09" w:rsidRDefault="001D1E09" w:rsidP="00395197">
            <w:pPr>
              <w:spacing w:after="0" w:line="259" w:lineRule="auto"/>
              <w:ind w:left="380" w:right="0" w:firstLine="0"/>
              <w:jc w:val="left"/>
              <w:rPr>
                <w:sz w:val="32"/>
                <w:szCs w:val="32"/>
              </w:rPr>
            </w:pPr>
            <w:r w:rsidRPr="001D1E09">
              <w:rPr>
                <w:sz w:val="32"/>
                <w:szCs w:val="32"/>
              </w:rPr>
              <w:t>4. razred OŠ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E09" w:rsidRDefault="001D1E09" w:rsidP="00395197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30"/>
              </w:rPr>
              <w:t>16 - 19 h</w:t>
            </w:r>
          </w:p>
        </w:tc>
      </w:tr>
    </w:tbl>
    <w:p w:rsidR="00BF013B" w:rsidRDefault="00BF013B"/>
    <w:p w:rsidR="001D1E09" w:rsidRDefault="001D1E09" w:rsidP="001D1E09">
      <w:pPr>
        <w:spacing w:after="232" w:line="251" w:lineRule="auto"/>
        <w:ind w:left="19" w:right="115" w:hanging="5"/>
      </w:pPr>
      <w:r>
        <w:rPr>
          <w:sz w:val="24"/>
        </w:rPr>
        <w:t>Prvi dan emitiranja nastave na daljinu preko HRT 3 pod nazivom Škola na Trećem bit će u ponedjeljak, 16. ožujka 2020. godine.</w:t>
      </w:r>
    </w:p>
    <w:p w:rsidR="001D1E09" w:rsidRPr="001D1E09" w:rsidRDefault="001D1E09" w:rsidP="001D1E09">
      <w:pPr>
        <w:ind w:left="0" w:right="119"/>
        <w:rPr>
          <w:sz w:val="24"/>
          <w:szCs w:val="24"/>
        </w:rPr>
      </w:pPr>
      <w:r w:rsidRPr="001D1E09">
        <w:rPr>
          <w:sz w:val="24"/>
          <w:szCs w:val="24"/>
        </w:rPr>
        <w:t xml:space="preserve">Za učenike predmetne nastave osnovnih škola i učenike srednjih škola svaki dan će biti definiran raspored i pripremljeni sadržaji za online nastavu za osnovni paket predmeta od 4 do 5 sati na dan. Sadržaji će uključivati videosnimku predavanja, kao i dodatne radne materijale. Dodatno se potiču svi predmetni nastavnici da, osim ovoga osnovnog paketa, pripremaju vlastite sadržaje ili organiziraju suradnju u svojim virtualnim razredima. Također, predmetni nastavnici čiji predmeti nisu pokriveni osnovnim paketom mogu organizirati nastavu u 5., odnosno 6. satu u danu. Pozivamo učitelje i nastavnike da svoje materijale objavljuju na CARNET-ovoj Meduzi ili </w:t>
      </w:r>
      <w:proofErr w:type="spellStart"/>
      <w:r w:rsidRPr="001D1E09">
        <w:rPr>
          <w:sz w:val="24"/>
          <w:szCs w:val="24"/>
        </w:rPr>
        <w:t>Edutoriju</w:t>
      </w:r>
      <w:proofErr w:type="spellEnd"/>
      <w:r w:rsidRPr="001D1E09">
        <w:rPr>
          <w:sz w:val="24"/>
          <w:szCs w:val="24"/>
        </w:rPr>
        <w:t xml:space="preserve"> kako bi ih i drugi mogli koristiti.</w:t>
      </w:r>
    </w:p>
    <w:p w:rsidR="001D1E09" w:rsidRPr="001D1E09" w:rsidRDefault="001D1E09" w:rsidP="001D1E09">
      <w:pPr>
        <w:spacing w:after="525"/>
        <w:ind w:left="0" w:right="119"/>
        <w:rPr>
          <w:sz w:val="24"/>
          <w:szCs w:val="24"/>
        </w:rPr>
      </w:pPr>
      <w:r w:rsidRPr="001D1E09">
        <w:rPr>
          <w:sz w:val="24"/>
          <w:szCs w:val="24"/>
        </w:rPr>
        <w:t>Dodatno, Sportska televizija će emitirati nastavne sadržaje za predmetnu nastavu u razdoblju od 8 do 14 sati. Nastava će se održavati od tri do pet školskih sati prema rasporedu koji će se objavljivati na stranicama MZO-a, Škole za život i stranicama CARNET-a te molimo škole da i na svojim mrežnim stranicama prenose informacije.</w:t>
      </w:r>
    </w:p>
    <w:p w:rsidR="001D1E09" w:rsidRPr="001D1E09" w:rsidRDefault="001D1E09" w:rsidP="001D1E09">
      <w:pPr>
        <w:spacing w:after="232" w:line="251" w:lineRule="auto"/>
        <w:ind w:left="0" w:right="115" w:hanging="5"/>
        <w:rPr>
          <w:sz w:val="24"/>
          <w:szCs w:val="24"/>
        </w:rPr>
      </w:pPr>
      <w:r w:rsidRPr="001D1E09">
        <w:rPr>
          <w:sz w:val="24"/>
          <w:szCs w:val="24"/>
        </w:rPr>
        <w:t>Za sve učenike online nastava počinje u ponedjeljak, 16. ožujka 2020., prema rasporedu i smjenama koje će odrediti MZO i objaviti na mrežnim stranicama.</w:t>
      </w:r>
    </w:p>
    <w:p w:rsidR="001D1E09" w:rsidRDefault="001D1E09" w:rsidP="001D1E09">
      <w:pPr>
        <w:spacing w:after="504"/>
        <w:ind w:left="0" w:right="119"/>
        <w:rPr>
          <w:sz w:val="24"/>
          <w:szCs w:val="24"/>
        </w:rPr>
      </w:pPr>
      <w:r w:rsidRPr="001D1E09">
        <w:rPr>
          <w:sz w:val="24"/>
          <w:szCs w:val="24"/>
        </w:rPr>
        <w:t>Upućujemo nastavnike da su im na raspolaganju i digitalni obrazovni sadržaji (DOS) na CARNET-ovim stranicama koje mogu slobodno koristiti prema danom rasporedu. Pozivamo da se koriste i materijali iz virtualnih učionica, metodičkih priručnika i digitalnih udžbenika.</w:t>
      </w:r>
    </w:p>
    <w:p w:rsidR="001D1E09" w:rsidRPr="001D1E09" w:rsidRDefault="001D1E09" w:rsidP="001D1E09">
      <w:pPr>
        <w:spacing w:after="504"/>
        <w:ind w:left="0" w:right="119"/>
        <w:rPr>
          <w:sz w:val="24"/>
          <w:szCs w:val="24"/>
        </w:rPr>
      </w:pPr>
    </w:p>
    <w:sectPr w:rsidR="001D1E09" w:rsidRPr="001D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09"/>
    <w:rsid w:val="001D1E09"/>
    <w:rsid w:val="00BF013B"/>
    <w:rsid w:val="00E5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80EC"/>
  <w15:chartTrackingRefBased/>
  <w15:docId w15:val="{65FEB231-DE1B-491E-A2B6-71E184EA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E09"/>
    <w:pPr>
      <w:spacing w:after="260" w:line="249" w:lineRule="auto"/>
      <w:ind w:left="67" w:right="3571" w:firstLine="4"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1D1E09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</dc:creator>
  <cp:keywords/>
  <dc:description/>
  <cp:lastModifiedBy>Ante</cp:lastModifiedBy>
  <cp:revision>2</cp:revision>
  <dcterms:created xsi:type="dcterms:W3CDTF">2020-03-13T13:36:00Z</dcterms:created>
  <dcterms:modified xsi:type="dcterms:W3CDTF">2020-03-13T13:44:00Z</dcterms:modified>
</cp:coreProperties>
</file>